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EA" w:rsidRDefault="006B4697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08.2pt;margin-top:-11.45pt;width:38.25pt;height:54.75pt;z-index:1;visibility:visible">
            <v:imagedata r:id="rId8" o:title=""/>
            <w10:wrap type="square" side="left"/>
          </v:shape>
        </w:pict>
      </w:r>
    </w:p>
    <w:p w:rsidR="005503EA" w:rsidRPr="00F54DBE" w:rsidRDefault="005503EA" w:rsidP="00891AA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5503EA" w:rsidRDefault="005503EA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503EA" w:rsidRPr="00F54DBE" w:rsidRDefault="005503EA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 В  м. ПОЛТАВІ  РАДА</w:t>
      </w:r>
    </w:p>
    <w:p w:rsidR="005503EA" w:rsidRDefault="005503EA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>ВИКОНАВЧИЙ  КОМІТЕТ</w:t>
      </w:r>
    </w:p>
    <w:p w:rsidR="005503EA" w:rsidRPr="004B04DD" w:rsidRDefault="005503EA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</w:p>
    <w:p w:rsidR="005503EA" w:rsidRPr="00CF713E" w:rsidRDefault="005503EA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</w:pPr>
      <w:r w:rsidRPr="00CF713E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CF713E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CF713E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 xml:space="preserve"> Я</w:t>
      </w:r>
    </w:p>
    <w:p w:rsidR="005503EA" w:rsidRPr="00F54DBE" w:rsidRDefault="005503EA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  <w:lang w:val="uk-UA"/>
        </w:rPr>
      </w:pPr>
    </w:p>
    <w:p w:rsidR="005503EA" w:rsidRPr="00CD5F2B" w:rsidRDefault="005503EA">
      <w:pPr>
        <w:rPr>
          <w:rFonts w:ascii="Times New Roman" w:hAnsi="Times New Roman"/>
          <w:sz w:val="28"/>
          <w:szCs w:val="28"/>
          <w:u w:val="single"/>
          <w:lang w:val="uk-UA"/>
        </w:rPr>
      </w:pPr>
      <w:r w:rsidRPr="00CD5F2B">
        <w:rPr>
          <w:rFonts w:ascii="Times New Roman" w:hAnsi="Times New Roman"/>
          <w:sz w:val="28"/>
          <w:szCs w:val="28"/>
          <w:u w:val="single"/>
          <w:lang w:val="uk-UA"/>
        </w:rPr>
        <w:t>28.05.2024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bookmarkStart w:id="0" w:name="_GoBack"/>
      <w:bookmarkEnd w:id="0"/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F2B" w:rsidRPr="00CD5F2B">
        <w:rPr>
          <w:rFonts w:ascii="Times New Roman" w:hAnsi="Times New Roman"/>
          <w:sz w:val="28"/>
          <w:szCs w:val="28"/>
          <w:u w:val="single"/>
          <w:lang w:val="uk-UA"/>
        </w:rPr>
        <w:t>183</w:t>
      </w:r>
    </w:p>
    <w:p w:rsidR="005503EA" w:rsidRDefault="005503EA" w:rsidP="00F54DBE">
      <w:pPr>
        <w:spacing w:after="0" w:line="240" w:lineRule="auto"/>
        <w:ind w:left="30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03EA" w:rsidRDefault="005503EA" w:rsidP="00F54DBE">
      <w:pPr>
        <w:spacing w:after="0" w:line="240" w:lineRule="auto"/>
        <w:ind w:left="30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03EA" w:rsidRPr="00853A2D" w:rsidRDefault="005503EA" w:rsidP="00853A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Про створення комісії для встановлення</w:t>
      </w:r>
    </w:p>
    <w:p w:rsidR="005503EA" w:rsidRDefault="005503EA" w:rsidP="00D24C7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 xml:space="preserve">факту здійснення </w:t>
      </w:r>
      <w:r>
        <w:rPr>
          <w:rFonts w:ascii="Times New Roman" w:hAnsi="Times New Roman"/>
          <w:sz w:val="28"/>
          <w:szCs w:val="28"/>
          <w:lang w:val="uk-UA"/>
        </w:rPr>
        <w:t>особою  догляду</w:t>
      </w:r>
    </w:p>
    <w:p w:rsidR="005503EA" w:rsidRDefault="005503EA" w:rsidP="00D24C7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(постійного  догляду)</w:t>
      </w:r>
    </w:p>
    <w:p w:rsidR="005503EA" w:rsidRDefault="005503EA" w:rsidP="00D24C7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503EA" w:rsidRPr="00BE715D" w:rsidRDefault="005503EA" w:rsidP="00BE71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03EA" w:rsidRPr="00BE715D" w:rsidRDefault="005503EA" w:rsidP="00BE715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E715D">
        <w:rPr>
          <w:rFonts w:ascii="Times New Roman" w:hAnsi="Times New Roman"/>
          <w:sz w:val="28"/>
          <w:szCs w:val="28"/>
          <w:lang w:val="uk-UA"/>
        </w:rPr>
        <w:tab/>
        <w:t xml:space="preserve">З  метою  забезпечення  реалізації  положень  постанови  Кабінету  Міністрів  України  від  16  травня  2024 року №  560  «Про  затвердження  порядку  проведення призову громадян на військову  службу  під час мобілізації, на особливий період»,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715D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Pr="00BE715D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ст.59 Закону України «Про місцеве самоврядування в Україні»,</w:t>
      </w:r>
      <w:r w:rsidRPr="00BE715D">
        <w:rPr>
          <w:rFonts w:ascii="Times New Roman" w:hAnsi="Times New Roman"/>
          <w:sz w:val="28"/>
          <w:szCs w:val="28"/>
          <w:lang w:val="uk-UA"/>
        </w:rPr>
        <w:t xml:space="preserve">  виконавчий комітет  Київської  районної  в  м. Полтаві ради</w:t>
      </w:r>
    </w:p>
    <w:p w:rsidR="005503EA" w:rsidRPr="00F54DBE" w:rsidRDefault="005503EA" w:rsidP="00F54DBE">
      <w:pPr>
        <w:spacing w:after="0" w:line="240" w:lineRule="auto"/>
        <w:rPr>
          <w:rFonts w:ascii="Times New Roman" w:hAnsi="Times New Roman"/>
          <w:color w:val="252B33"/>
          <w:sz w:val="28"/>
          <w:szCs w:val="28"/>
          <w:lang w:val="uk-UA"/>
        </w:rPr>
      </w:pPr>
      <w:r w:rsidRPr="00F54DBE">
        <w:rPr>
          <w:rFonts w:ascii="Times New Roman" w:hAnsi="Times New Roman"/>
          <w:color w:val="252B33"/>
          <w:sz w:val="28"/>
          <w:szCs w:val="28"/>
          <w:lang w:val="uk-UA"/>
        </w:rPr>
        <w:t xml:space="preserve">ВИРІШИВ:    </w:t>
      </w:r>
    </w:p>
    <w:p w:rsidR="005503EA" w:rsidRPr="00F54DBE" w:rsidRDefault="005503EA" w:rsidP="00027837">
      <w:pPr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val="uk-UA" w:eastAsia="zh-CN"/>
        </w:rPr>
      </w:pPr>
      <w:bookmarkStart w:id="1" w:name="_Hlk120084792"/>
      <w:r w:rsidRPr="00F54DBE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Створити  </w:t>
      </w:r>
      <w:r w:rsidRPr="00F54DBE">
        <w:rPr>
          <w:rFonts w:ascii="Times New Roman" w:hAnsi="Times New Roman"/>
          <w:sz w:val="28"/>
          <w:szCs w:val="28"/>
          <w:lang w:val="uk-UA"/>
        </w:rPr>
        <w:t>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для  встановлення факту здійснення особ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догляду</w:t>
      </w:r>
      <w:r w:rsidRPr="00D86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F54DBE">
        <w:rPr>
          <w:rFonts w:ascii="Times New Roman" w:hAnsi="Times New Roman"/>
          <w:sz w:val="28"/>
          <w:szCs w:val="28"/>
          <w:lang w:val="uk-UA"/>
        </w:rPr>
        <w:t>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 xml:space="preserve">)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при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виконавчому комітеті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Київської  районної </w:t>
      </w:r>
      <w:r w:rsidRPr="003C350B">
        <w:rPr>
          <w:rFonts w:ascii="Times New Roman" w:hAnsi="Times New Roman"/>
          <w:kern w:val="2"/>
          <w:sz w:val="28"/>
          <w:szCs w:val="28"/>
          <w:lang w:val="uk-UA" w:eastAsia="zh-CN"/>
        </w:rPr>
        <w:t>в</w:t>
      </w:r>
      <w:r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м. Полтаві ради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>(далі - Комісія)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503EA" w:rsidRPr="00F54DBE" w:rsidRDefault="005503EA" w:rsidP="000278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F54DBE">
        <w:rPr>
          <w:rFonts w:ascii="Times New Roman" w:hAnsi="Times New Roman"/>
          <w:sz w:val="28"/>
          <w:szCs w:val="28"/>
          <w:lang w:val="uk-UA"/>
        </w:rPr>
        <w:t>атвердити  склад  комісі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для  встановлення факту здійснення особ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догляду</w:t>
      </w:r>
      <w:r w:rsidRPr="00D86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F54DBE">
        <w:rPr>
          <w:rFonts w:ascii="Times New Roman" w:hAnsi="Times New Roman"/>
          <w:sz w:val="28"/>
          <w:szCs w:val="28"/>
          <w:lang w:val="uk-UA"/>
        </w:rPr>
        <w:t>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 xml:space="preserve">)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при виконавчому комітеті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Київської  районної </w:t>
      </w:r>
      <w:r w:rsidRPr="00061E9C">
        <w:rPr>
          <w:rFonts w:ascii="Times New Roman" w:hAnsi="Times New Roman"/>
          <w:kern w:val="2"/>
          <w:sz w:val="28"/>
          <w:szCs w:val="28"/>
          <w:lang w:eastAsia="zh-CN"/>
        </w:rPr>
        <w:t>в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</w:t>
      </w:r>
      <w:r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м. Полтаві </w:t>
      </w:r>
      <w:r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>ради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>(додаток 1).</w:t>
      </w:r>
    </w:p>
    <w:p w:rsidR="005503EA" w:rsidRDefault="005503EA" w:rsidP="00CE6A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3. Затвердити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Положення </w:t>
      </w:r>
      <w:r>
        <w:rPr>
          <w:rFonts w:ascii="Times New Roman" w:hAnsi="Times New Roman"/>
          <w:sz w:val="28"/>
          <w:szCs w:val="28"/>
          <w:lang w:val="uk-UA"/>
        </w:rPr>
        <w:t xml:space="preserve">про  </w:t>
      </w:r>
      <w:r w:rsidRPr="00F54DBE">
        <w:rPr>
          <w:rFonts w:ascii="Times New Roman" w:hAnsi="Times New Roman"/>
          <w:sz w:val="28"/>
          <w:szCs w:val="28"/>
          <w:lang w:val="uk-UA"/>
        </w:rPr>
        <w:t>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для  встановлення факту здійснення особ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догляду</w:t>
      </w:r>
      <w:r w:rsidRPr="00D86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F54DBE">
        <w:rPr>
          <w:rFonts w:ascii="Times New Roman" w:hAnsi="Times New Roman"/>
          <w:sz w:val="28"/>
          <w:szCs w:val="28"/>
          <w:lang w:val="uk-UA"/>
        </w:rPr>
        <w:t>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 xml:space="preserve">)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(додаток 2)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bookmarkEnd w:id="1"/>
    <w:p w:rsidR="005503EA" w:rsidRPr="00F54DBE" w:rsidRDefault="005503EA" w:rsidP="00027837">
      <w:pPr>
        <w:autoSpaceDE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252B33"/>
          <w:sz w:val="28"/>
          <w:szCs w:val="28"/>
          <w:lang w:val="uk-UA"/>
        </w:rPr>
        <w:t>4</w:t>
      </w:r>
      <w:r w:rsidRPr="00F54DBE">
        <w:rPr>
          <w:rFonts w:ascii="Times New Roman" w:hAnsi="Times New Roman"/>
          <w:color w:val="252B33"/>
          <w:sz w:val="28"/>
          <w:szCs w:val="28"/>
          <w:lang w:val="uk-UA"/>
        </w:rPr>
        <w:t xml:space="preserve">. </w:t>
      </w:r>
      <w:r w:rsidRPr="00F54DBE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голови районної ради з питань діяльності виконавчого органу – начальника  управління Наталію КОБИЩАН.</w:t>
      </w:r>
    </w:p>
    <w:p w:rsidR="005503EA" w:rsidRDefault="005503EA" w:rsidP="00F54DBE">
      <w:pPr>
        <w:rPr>
          <w:rFonts w:ascii="Times New Roman" w:hAnsi="Times New Roman"/>
          <w:sz w:val="28"/>
          <w:szCs w:val="28"/>
          <w:lang w:val="uk-UA"/>
        </w:rPr>
      </w:pPr>
    </w:p>
    <w:p w:rsidR="005503EA" w:rsidRDefault="005503EA" w:rsidP="00F54DBE">
      <w:pPr>
        <w:rPr>
          <w:rFonts w:ascii="Times New Roman" w:hAnsi="Times New Roman"/>
          <w:sz w:val="28"/>
          <w:szCs w:val="28"/>
          <w:lang w:val="uk-UA"/>
        </w:rPr>
      </w:pPr>
    </w:p>
    <w:p w:rsidR="005503EA" w:rsidRPr="00F54DBE" w:rsidRDefault="005503EA" w:rsidP="00F54DBE">
      <w:pPr>
        <w:rPr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Голова районної ради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Сергій  СИНЯГІВСЬКИЙ</w:t>
      </w:r>
    </w:p>
    <w:sectPr w:rsidR="005503EA" w:rsidRPr="00F54DBE" w:rsidSect="00763634">
      <w:headerReference w:type="default" r:id="rId9"/>
      <w:pgSz w:w="11906" w:h="16838"/>
      <w:pgMar w:top="82" w:right="850" w:bottom="1134" w:left="1701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97" w:rsidRDefault="006B4697">
      <w:r>
        <w:separator/>
      </w:r>
    </w:p>
  </w:endnote>
  <w:endnote w:type="continuationSeparator" w:id="0">
    <w:p w:rsidR="006B4697" w:rsidRDefault="006B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97" w:rsidRDefault="006B4697">
      <w:r>
        <w:separator/>
      </w:r>
    </w:p>
  </w:footnote>
  <w:footnote w:type="continuationSeparator" w:id="0">
    <w:p w:rsidR="006B4697" w:rsidRDefault="006B46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3EA" w:rsidRPr="00763634" w:rsidRDefault="005503EA" w:rsidP="007636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F41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1189D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5E42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747C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5FCB4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BA31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C84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8D420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F107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3E8D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8BE"/>
    <w:rsid w:val="00006799"/>
    <w:rsid w:val="00027837"/>
    <w:rsid w:val="00061E9C"/>
    <w:rsid w:val="00065C00"/>
    <w:rsid w:val="00087086"/>
    <w:rsid w:val="000D2E20"/>
    <w:rsid w:val="000D79B8"/>
    <w:rsid w:val="000F56CF"/>
    <w:rsid w:val="0014798C"/>
    <w:rsid w:val="001604D1"/>
    <w:rsid w:val="0017715C"/>
    <w:rsid w:val="001D4E02"/>
    <w:rsid w:val="002B3DF0"/>
    <w:rsid w:val="002B42BD"/>
    <w:rsid w:val="002C6EAA"/>
    <w:rsid w:val="00304975"/>
    <w:rsid w:val="003955D3"/>
    <w:rsid w:val="003C350B"/>
    <w:rsid w:val="003D0335"/>
    <w:rsid w:val="00465398"/>
    <w:rsid w:val="00483576"/>
    <w:rsid w:val="004B04DD"/>
    <w:rsid w:val="005272EF"/>
    <w:rsid w:val="005503EA"/>
    <w:rsid w:val="0055134A"/>
    <w:rsid w:val="005B7779"/>
    <w:rsid w:val="005F754B"/>
    <w:rsid w:val="006B4697"/>
    <w:rsid w:val="006F4C0B"/>
    <w:rsid w:val="00763634"/>
    <w:rsid w:val="007A4B85"/>
    <w:rsid w:val="007C246B"/>
    <w:rsid w:val="00853A2D"/>
    <w:rsid w:val="00857FBC"/>
    <w:rsid w:val="008611A3"/>
    <w:rsid w:val="00891AAC"/>
    <w:rsid w:val="009111BD"/>
    <w:rsid w:val="009775E0"/>
    <w:rsid w:val="00A60C8C"/>
    <w:rsid w:val="00AC67E4"/>
    <w:rsid w:val="00AD5F8C"/>
    <w:rsid w:val="00B0497D"/>
    <w:rsid w:val="00B57FCD"/>
    <w:rsid w:val="00B60F62"/>
    <w:rsid w:val="00BE715D"/>
    <w:rsid w:val="00C4666A"/>
    <w:rsid w:val="00CB298E"/>
    <w:rsid w:val="00CD5F2B"/>
    <w:rsid w:val="00CE6ABB"/>
    <w:rsid w:val="00CF713E"/>
    <w:rsid w:val="00D01ED0"/>
    <w:rsid w:val="00D138BE"/>
    <w:rsid w:val="00D14CA9"/>
    <w:rsid w:val="00D24C7F"/>
    <w:rsid w:val="00D3002E"/>
    <w:rsid w:val="00D3351D"/>
    <w:rsid w:val="00D86069"/>
    <w:rsid w:val="00DD2D03"/>
    <w:rsid w:val="00DF15DA"/>
    <w:rsid w:val="00E05EF8"/>
    <w:rsid w:val="00E16926"/>
    <w:rsid w:val="00E16E6F"/>
    <w:rsid w:val="00E41DA0"/>
    <w:rsid w:val="00E433DA"/>
    <w:rsid w:val="00F54DBE"/>
    <w:rsid w:val="00F636C0"/>
    <w:rsid w:val="00FD4AA9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6CF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DF15DA"/>
    <w:rPr>
      <w:rFonts w:ascii="Times New Roman" w:hAnsi="Times New Roman" w:cs="Times New Roman"/>
      <w:sz w:val="2"/>
    </w:rPr>
  </w:style>
  <w:style w:type="paragraph" w:styleId="a5">
    <w:name w:val="header"/>
    <w:basedOn w:val="a"/>
    <w:link w:val="a6"/>
    <w:uiPriority w:val="99"/>
    <w:rsid w:val="00B0497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B0497D"/>
    <w:rPr>
      <w:rFonts w:cs="Times New Roman"/>
    </w:rPr>
  </w:style>
  <w:style w:type="paragraph" w:styleId="a7">
    <w:name w:val="footer"/>
    <w:basedOn w:val="a"/>
    <w:link w:val="a8"/>
    <w:uiPriority w:val="99"/>
    <w:rsid w:val="007636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5B777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8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User19</cp:lastModifiedBy>
  <cp:revision>8</cp:revision>
  <cp:lastPrinted>2024-05-30T10:43:00Z</cp:lastPrinted>
  <dcterms:created xsi:type="dcterms:W3CDTF">2024-05-27T06:43:00Z</dcterms:created>
  <dcterms:modified xsi:type="dcterms:W3CDTF">2024-05-30T10:45:00Z</dcterms:modified>
</cp:coreProperties>
</file>